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8"/>
        <w:gridCol w:w="5784"/>
      </w:tblGrid>
      <w:tr>
        <w:trPr>
          <w:trHeight w:val="670" w:hRule="atLeast"/>
        </w:trPr>
        <w:tc>
          <w:tcPr>
            <w:tcW w:w="36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74" w:right="820" w:hanging="195"/>
              <w:rPr>
                <w:b/>
                <w:sz w:val="26"/>
              </w:rPr>
            </w:pPr>
            <w:r>
              <w:rPr>
                <w:b/>
                <w:sz w:val="26"/>
              </w:rPr>
              <w:t>ỦY BAN NHÂN DÂN THỊ XÃ CỬA LÒ</w:t>
            </w:r>
          </w:p>
        </w:tc>
        <w:tc>
          <w:tcPr>
            <w:tcW w:w="57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87" w:lineRule="exact"/>
              <w:ind w:left="144" w:right="1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>
            <w:pPr>
              <w:pStyle w:val="TableParagraph"/>
              <w:spacing w:line="322" w:lineRule="exact"/>
              <w:ind w:left="144" w:right="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</w:tc>
      </w:tr>
      <w:tr>
        <w:trPr>
          <w:trHeight w:val="2357" w:hRule="atLeast"/>
        </w:trPr>
        <w:tc>
          <w:tcPr>
            <w:tcW w:w="3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4"/>
              <w:ind w:left="509"/>
              <w:rPr>
                <w:sz w:val="26"/>
              </w:rPr>
            </w:pPr>
            <w:r>
              <w:rPr>
                <w:sz w:val="26"/>
              </w:rPr>
              <w:t>Số: </w:t>
            </w:r>
            <w:r>
              <w:rPr>
                <w:position w:val="1"/>
                <w:sz w:val="28"/>
              </w:rPr>
              <w:t>1683</w:t>
            </w:r>
            <w:r>
              <w:rPr>
                <w:sz w:val="26"/>
              </w:rPr>
              <w:t>/UBND-YT</w:t>
            </w:r>
          </w:p>
          <w:p>
            <w:pPr>
              <w:pStyle w:val="TableParagraph"/>
              <w:spacing w:line="270" w:lineRule="atLeast"/>
              <w:ind w:left="199" w:right="163" w:firstLine="4"/>
              <w:jc w:val="center"/>
              <w:rPr>
                <w:sz w:val="24"/>
              </w:rPr>
            </w:pPr>
            <w:r>
              <w:rPr>
                <w:sz w:val="24"/>
              </w:rPr>
              <w:t>V/v triển khai Quyết định số 1121/2023/QĐ-TTg ngày 25/9/2023 của Thủ tướng Chính phủ phê duyệt Chiến lược Quốc gia về phòng, chống kháng thuốc tại Việt Nam giai đoạn 2023- 2030, tầm nhìn đến năm 2045</w:t>
            </w:r>
          </w:p>
        </w:tc>
        <w:tc>
          <w:tcPr>
            <w:tcW w:w="5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7"/>
              <w:ind w:left="144" w:right="16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Cửa Lò, ngày </w:t>
            </w:r>
            <w:r>
              <w:rPr>
                <w:i/>
                <w:position w:val="1"/>
                <w:sz w:val="28"/>
              </w:rPr>
              <w:t>05</w:t>
            </w:r>
            <w:r>
              <w:rPr>
                <w:i/>
                <w:sz w:val="28"/>
              </w:rPr>
              <w:t>tháng 10 năm 2023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2784">
            <wp:simplePos x="0" y="0"/>
            <wp:positionH relativeFrom="page">
              <wp:posOffset>1784350</wp:posOffset>
            </wp:positionH>
            <wp:positionV relativeFrom="page">
              <wp:posOffset>7962518</wp:posOffset>
            </wp:positionV>
            <wp:extent cx="981343" cy="30765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343" cy="307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4"/>
        <w:gridCol w:w="6902"/>
      </w:tblGrid>
      <w:tr>
        <w:trPr>
          <w:trHeight w:val="993" w:hRule="atLeast"/>
        </w:trPr>
        <w:tc>
          <w:tcPr>
            <w:tcW w:w="1404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Kính gửi:</w:t>
            </w:r>
          </w:p>
        </w:tc>
        <w:tc>
          <w:tcPr>
            <w:tcW w:w="6902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2" w:val="left" w:leader="none"/>
              </w:tabs>
              <w:spacing w:line="240" w:lineRule="auto" w:before="0" w:after="0"/>
              <w:ind w:left="411" w:right="0" w:hanging="286"/>
              <w:jc w:val="left"/>
              <w:rPr>
                <w:sz w:val="28"/>
              </w:rPr>
            </w:pPr>
            <w:r>
              <w:rPr>
                <w:sz w:val="28"/>
              </w:rPr>
              <w:t>Trưởng các phòng, ban, ngành, đơn vị cấp thị liên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quan;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2" w:val="left" w:leader="none"/>
              </w:tabs>
              <w:spacing w:line="302" w:lineRule="exact" w:before="41" w:after="0"/>
              <w:ind w:left="411" w:right="0" w:hanging="286"/>
              <w:jc w:val="left"/>
              <w:rPr>
                <w:sz w:val="28"/>
              </w:rPr>
            </w:pPr>
            <w:r>
              <w:rPr>
                <w:sz w:val="28"/>
              </w:rPr>
              <w:t>UBND các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phường.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spacing w:line="268" w:lineRule="auto" w:before="89"/>
        <w:ind w:left="542" w:right="328" w:firstLine="566"/>
        <w:jc w:val="both"/>
        <w:rPr>
          <w:i/>
        </w:rPr>
      </w:pPr>
      <w:r>
        <w:rPr>
          <w:spacing w:val="2"/>
        </w:rPr>
        <w:t>Thực </w:t>
      </w:r>
      <w:r>
        <w:rPr/>
        <w:t>hiện Công văn số </w:t>
      </w:r>
      <w:r>
        <w:rPr>
          <w:spacing w:val="2"/>
        </w:rPr>
        <w:t>8317/UBND-VX </w:t>
      </w:r>
      <w:r>
        <w:rPr>
          <w:spacing w:val="3"/>
        </w:rPr>
        <w:t>ngày </w:t>
      </w:r>
      <w:r>
        <w:rPr>
          <w:spacing w:val="2"/>
        </w:rPr>
        <w:t>02/10/2023 của UBND  tỉnh </w:t>
      </w:r>
      <w:r>
        <w:rPr/>
        <w:t>Nghệ An về </w:t>
      </w:r>
      <w:r>
        <w:rPr>
          <w:spacing w:val="2"/>
        </w:rPr>
        <w:t>việc triển khai </w:t>
      </w:r>
      <w:r>
        <w:rPr/>
        <w:t>Quyết </w:t>
      </w:r>
      <w:r>
        <w:rPr>
          <w:spacing w:val="2"/>
        </w:rPr>
        <w:t>định </w:t>
      </w:r>
      <w:r>
        <w:rPr/>
        <w:t>số </w:t>
      </w:r>
      <w:r>
        <w:rPr>
          <w:spacing w:val="3"/>
        </w:rPr>
        <w:t>1121/2023/QĐ-TTg ngày </w:t>
      </w:r>
      <w:r>
        <w:rPr>
          <w:spacing w:val="2"/>
        </w:rPr>
        <w:t>25/9/2023 </w:t>
      </w:r>
      <w:r>
        <w:rPr/>
        <w:t>của Thủ </w:t>
      </w:r>
      <w:r>
        <w:rPr>
          <w:spacing w:val="2"/>
        </w:rPr>
        <w:t>tướng Chính </w:t>
      </w:r>
      <w:r>
        <w:rPr/>
        <w:t>phủ phê </w:t>
      </w:r>
      <w:r>
        <w:rPr>
          <w:spacing w:val="2"/>
        </w:rPr>
        <w:t>duyệt Chiến lược Quốc  </w:t>
      </w:r>
      <w:r>
        <w:rPr/>
        <w:t>gia  </w:t>
      </w:r>
      <w:r>
        <w:rPr>
          <w:spacing w:val="3"/>
        </w:rPr>
        <w:t>về  </w:t>
      </w:r>
      <w:r>
        <w:rPr>
          <w:spacing w:val="2"/>
        </w:rPr>
        <w:t>phòng, chống kháng thuốc tại </w:t>
      </w:r>
      <w:r>
        <w:rPr/>
        <w:t>Việt </w:t>
      </w:r>
      <w:r>
        <w:rPr>
          <w:spacing w:val="2"/>
        </w:rPr>
        <w:t>Nam </w:t>
      </w:r>
      <w:r>
        <w:rPr/>
        <w:t>giai đoạn </w:t>
      </w:r>
      <w:r>
        <w:rPr>
          <w:spacing w:val="4"/>
        </w:rPr>
        <w:t>2023-2030, </w:t>
      </w:r>
      <w:r>
        <w:rPr>
          <w:spacing w:val="2"/>
        </w:rPr>
        <w:t>tầm nhìn </w:t>
      </w:r>
      <w:r>
        <w:rPr/>
        <w:t>đến </w:t>
      </w:r>
      <w:r>
        <w:rPr>
          <w:spacing w:val="2"/>
        </w:rPr>
        <w:t>năm</w:t>
      </w:r>
      <w:r>
        <w:rPr>
          <w:spacing w:val="4"/>
        </w:rPr>
        <w:t> </w:t>
      </w:r>
      <w:r>
        <w:rPr>
          <w:spacing w:val="3"/>
        </w:rPr>
        <w:t>2045</w:t>
      </w:r>
      <w:r>
        <w:rPr>
          <w:i/>
          <w:spacing w:val="3"/>
        </w:rPr>
        <w:t>.</w:t>
      </w:r>
    </w:p>
    <w:p>
      <w:pPr>
        <w:pStyle w:val="BodyText"/>
        <w:spacing w:before="117"/>
        <w:ind w:left="1108"/>
        <w:jc w:val="both"/>
      </w:pPr>
      <w:r>
        <w:rPr/>
        <w:t>UBND thị xã yêu cầu:</w:t>
      </w:r>
    </w:p>
    <w:p>
      <w:pPr>
        <w:pStyle w:val="BodyText"/>
        <w:spacing w:line="268" w:lineRule="auto" w:before="158"/>
        <w:ind w:left="542" w:right="331" w:firstLine="566"/>
        <w:jc w:val="both"/>
      </w:pPr>
      <w:r>
        <w:rPr/>
        <w:drawing>
          <wp:anchor distT="0" distB="0" distL="0" distR="0" allowOverlap="1" layoutInCell="1" locked="0" behindDoc="1" simplePos="0" relativeHeight="487542272">
            <wp:simplePos x="0" y="0"/>
            <wp:positionH relativeFrom="page">
              <wp:posOffset>3575050</wp:posOffset>
            </wp:positionH>
            <wp:positionV relativeFrom="paragraph">
              <wp:posOffset>1335155</wp:posOffset>
            </wp:positionV>
            <wp:extent cx="596900" cy="17792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77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5.309998pt;margin-top:185.270325pt;width:200.2pt;height:109.9pt;mso-position-horizontal-relative:page;mso-position-vertical-relative:paragraph;z-index:-15773184" coordorigin="5906,3705" coordsize="4004,2198">
            <v:shape style="position:absolute;left:5970;top:3705;width:3940;height:1895" type="#_x0000_t75" stroked="false">
              <v:imagedata r:id="rId7" o:title=""/>
            </v:shape>
            <v:shape style="position:absolute;left:5906;top:3862;width:1988;height:2040" type="#_x0000_t75" stroked="false">
              <v:imagedata r:id="rId8" o:title=""/>
            </v:shape>
            <w10:wrap type="none"/>
          </v:group>
        </w:pict>
      </w:r>
      <w:r>
        <w:rPr>
          <w:spacing w:val="2"/>
        </w:rPr>
        <w:t>Trưởng </w:t>
      </w:r>
      <w:r>
        <w:rPr/>
        <w:t>các </w:t>
      </w:r>
      <w:r>
        <w:rPr>
          <w:spacing w:val="2"/>
        </w:rPr>
        <w:t>phòng, ban, ngành, đơn </w:t>
      </w:r>
      <w:r>
        <w:rPr/>
        <w:t>vị </w:t>
      </w:r>
      <w:r>
        <w:rPr>
          <w:spacing w:val="2"/>
        </w:rPr>
        <w:t>cấp </w:t>
      </w:r>
      <w:r>
        <w:rPr/>
        <w:t>thị liên quan và </w:t>
      </w:r>
      <w:r>
        <w:rPr>
          <w:spacing w:val="2"/>
        </w:rPr>
        <w:t>UBND các phường căn </w:t>
      </w:r>
      <w:r>
        <w:rPr/>
        <w:t>cứ chức </w:t>
      </w:r>
      <w:r>
        <w:rPr>
          <w:spacing w:val="2"/>
        </w:rPr>
        <w:t>năng, nhiệm </w:t>
      </w:r>
      <w:r>
        <w:rPr/>
        <w:t>vụ </w:t>
      </w:r>
      <w:r>
        <w:rPr>
          <w:spacing w:val="2"/>
        </w:rPr>
        <w:t>được giao triển khai thực hiện  </w:t>
      </w:r>
      <w:r>
        <w:rPr/>
        <w:t>Quyết  </w:t>
      </w:r>
      <w:r>
        <w:rPr>
          <w:spacing w:val="2"/>
        </w:rPr>
        <w:t>định </w:t>
      </w:r>
      <w:r>
        <w:rPr/>
        <w:t>số </w:t>
      </w:r>
      <w:r>
        <w:rPr>
          <w:spacing w:val="2"/>
        </w:rPr>
        <w:t>1121/2023/QĐ-TTg </w:t>
      </w:r>
      <w:r>
        <w:rPr>
          <w:spacing w:val="3"/>
        </w:rPr>
        <w:t>ngày </w:t>
      </w:r>
      <w:r>
        <w:rPr>
          <w:spacing w:val="2"/>
        </w:rPr>
        <w:t>25/9/2023 </w:t>
      </w:r>
      <w:r>
        <w:rPr/>
        <w:t>của Thủ </w:t>
      </w:r>
      <w:r>
        <w:rPr>
          <w:spacing w:val="2"/>
        </w:rPr>
        <w:t>tướng </w:t>
      </w:r>
      <w:r>
        <w:rPr/>
        <w:t>Chính phủ </w:t>
      </w:r>
      <w:r>
        <w:rPr>
          <w:spacing w:val="2"/>
        </w:rPr>
        <w:t>phê duyệt Chiến lược </w:t>
      </w:r>
      <w:r>
        <w:rPr/>
        <w:t>Quốc gia </w:t>
      </w:r>
      <w:r>
        <w:rPr>
          <w:spacing w:val="2"/>
        </w:rPr>
        <w:t>về phòng, chống kháng thuốc </w:t>
      </w:r>
      <w:r>
        <w:rPr/>
        <w:t>tại Việt Nam </w:t>
      </w:r>
      <w:r>
        <w:rPr>
          <w:spacing w:val="3"/>
        </w:rPr>
        <w:t>giai </w:t>
      </w:r>
      <w:r>
        <w:rPr/>
        <w:t>đoạn </w:t>
      </w:r>
      <w:r>
        <w:rPr>
          <w:spacing w:val="3"/>
        </w:rPr>
        <w:t>2023-2030, </w:t>
      </w:r>
      <w:r>
        <w:rPr/>
        <w:t>tầm </w:t>
      </w:r>
      <w:r>
        <w:rPr>
          <w:spacing w:val="2"/>
        </w:rPr>
        <w:t>nhìn đến năm 2045 </w:t>
      </w:r>
      <w:r>
        <w:rPr/>
        <w:t>và Công </w:t>
      </w:r>
      <w:r>
        <w:rPr>
          <w:spacing w:val="2"/>
        </w:rPr>
        <w:t>văn </w:t>
      </w:r>
      <w:r>
        <w:rPr/>
        <w:t>nêu </w:t>
      </w:r>
      <w:r>
        <w:rPr>
          <w:spacing w:val="2"/>
        </w:rPr>
        <w:t>trên của UBND</w:t>
      </w:r>
      <w:r>
        <w:rPr>
          <w:spacing w:val="74"/>
        </w:rPr>
        <w:t> </w:t>
      </w:r>
      <w:r>
        <w:rPr>
          <w:spacing w:val="2"/>
        </w:rPr>
        <w:t>tỉnh </w:t>
      </w:r>
      <w:r>
        <w:rPr>
          <w:i/>
        </w:rPr>
        <w:t>(Phô tô văn bản gửi</w:t>
      </w:r>
      <w:r>
        <w:rPr>
          <w:i/>
          <w:spacing w:val="46"/>
        </w:rPr>
        <w:t> </w:t>
      </w:r>
      <w:r>
        <w:rPr>
          <w:i/>
          <w:spacing w:val="4"/>
        </w:rPr>
        <w:t>kèm)</w:t>
      </w:r>
      <w:r>
        <w:rPr>
          <w:spacing w:val="4"/>
        </w:rPr>
        <w:t>./.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2"/>
        <w:gridCol w:w="4040"/>
      </w:tblGrid>
      <w:tr>
        <w:trPr>
          <w:trHeight w:val="3011" w:hRule="atLeast"/>
        </w:trPr>
        <w:tc>
          <w:tcPr>
            <w:tcW w:w="4512" w:type="dxa"/>
          </w:tcPr>
          <w:p>
            <w:pPr>
              <w:pStyle w:val="TableParagraph"/>
              <w:spacing w:line="264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 nhận: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5" w:val="left" w:leader="none"/>
              </w:tabs>
              <w:spacing w:line="263" w:lineRule="exact" w:before="0" w:after="0"/>
              <w:ind w:left="334" w:right="0" w:hanging="135"/>
              <w:jc w:val="left"/>
              <w:rPr>
                <w:sz w:val="23"/>
              </w:rPr>
            </w:pPr>
            <w:r>
              <w:rPr>
                <w:sz w:val="23"/>
              </w:rPr>
              <w:t>Như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trên;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2" w:val="left" w:leader="none"/>
              </w:tabs>
              <w:spacing w:line="264" w:lineRule="exact" w:before="2" w:after="0"/>
              <w:ind w:left="332" w:right="0" w:hanging="132"/>
              <w:jc w:val="left"/>
              <w:rPr>
                <w:sz w:val="23"/>
              </w:rPr>
            </w:pPr>
            <w:r>
              <w:rPr>
                <w:sz w:val="22"/>
              </w:rPr>
              <w:t>UBND tỉnh (để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b/c);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5" w:val="left" w:leader="none"/>
              </w:tabs>
              <w:spacing w:line="252" w:lineRule="exact" w:before="0" w:after="0"/>
              <w:ind w:left="32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Sở Y tế (để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b/c);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5" w:val="left" w:leader="none"/>
              </w:tabs>
              <w:spacing w:line="264" w:lineRule="exact" w:before="0" w:after="0"/>
              <w:ind w:left="32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TT Thị Ủy, TT - HĐND thị xã (để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b/c)</w:t>
            </w:r>
            <w:r>
              <w:rPr>
                <w:sz w:val="23"/>
              </w:rPr>
              <w:t>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5" w:val="left" w:leader="none"/>
              </w:tabs>
              <w:spacing w:line="264" w:lineRule="exact" w:before="0" w:after="0"/>
              <w:ind w:left="334" w:right="0" w:hanging="135"/>
              <w:jc w:val="left"/>
              <w:rPr>
                <w:sz w:val="23"/>
              </w:rPr>
            </w:pPr>
            <w:r>
              <w:rPr>
                <w:sz w:val="23"/>
              </w:rPr>
              <w:t>Chủ tịch, PCT UBND thị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xã;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5" w:val="left" w:leader="none"/>
              </w:tabs>
              <w:spacing w:line="240" w:lineRule="auto" w:before="2" w:after="0"/>
              <w:ind w:left="334" w:right="0" w:hanging="135"/>
              <w:jc w:val="left"/>
              <w:rPr>
                <w:sz w:val="23"/>
              </w:rPr>
            </w:pPr>
            <w:r>
              <w:rPr>
                <w:sz w:val="23"/>
              </w:rPr>
              <w:t>Lưu: VT,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YT</w:t>
            </w:r>
          </w:p>
        </w:tc>
        <w:tc>
          <w:tcPr>
            <w:tcW w:w="4040" w:type="dxa"/>
          </w:tcPr>
          <w:p>
            <w:pPr>
              <w:pStyle w:val="TableParagraph"/>
              <w:ind w:left="1220" w:right="201" w:hanging="538"/>
              <w:rPr>
                <w:b/>
                <w:sz w:val="28"/>
              </w:rPr>
            </w:pPr>
            <w:r>
              <w:rPr>
                <w:b/>
                <w:sz w:val="28"/>
              </w:rPr>
              <w:t>TM.ỦY BAN NHÂN </w:t>
            </w:r>
            <w:r>
              <w:rPr>
                <w:b/>
                <w:spacing w:val="-7"/>
                <w:sz w:val="28"/>
              </w:rPr>
              <w:t>DÂN </w:t>
            </w:r>
            <w:r>
              <w:rPr>
                <w:b/>
                <w:sz w:val="28"/>
              </w:rPr>
              <w:t>KT. CHỦ TỊCH PHÓ CHỦ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TỊCH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1244"/>
              <w:rPr>
                <w:b/>
                <w:sz w:val="28"/>
              </w:rPr>
            </w:pPr>
            <w:r>
              <w:rPr>
                <w:b/>
                <w:sz w:val="28"/>
              </w:rPr>
              <w:t>Hoàng Văn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Phúc</w:t>
            </w:r>
          </w:p>
        </w:tc>
      </w:tr>
    </w:tbl>
    <w:sectPr>
      <w:type w:val="continuous"/>
      <w:pgSz w:w="11910" w:h="16850"/>
      <w:pgMar w:top="960" w:bottom="280" w:left="11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334" w:hanging="135"/>
      </w:pPr>
      <w:rPr>
        <w:rFonts w:hint="default"/>
        <w:w w:val="100"/>
        <w:lang w:val="vi" w:eastAsia="en-US" w:bidi="ar-SA"/>
      </w:rPr>
    </w:lvl>
    <w:lvl w:ilvl="1">
      <w:start w:val="0"/>
      <w:numFmt w:val="bullet"/>
      <w:lvlText w:val="•"/>
      <w:lvlJc w:val="left"/>
      <w:pPr>
        <w:ind w:left="757" w:hanging="13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74" w:hanging="13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591" w:hanging="13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008" w:hanging="13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426" w:hanging="13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843" w:hanging="13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260" w:hanging="13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77" w:hanging="135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11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8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16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64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12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61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309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957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605" w:hanging="286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 Pham</dc:creator>
  <dc:title>uû ban nh©n d©n</dc:title>
  <dcterms:created xsi:type="dcterms:W3CDTF">2023-10-06T11:07:01Z</dcterms:created>
  <dcterms:modified xsi:type="dcterms:W3CDTF">2023-10-06T11:07:01Z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2023-10-06T00:00:00Z</vt:filetime>
  </property>
</Properties>
</file>